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4722" w:rsidRPr="00CB4722" w:rsidRDefault="00CB4722" w:rsidP="00CB4722">
      <w:pPr>
        <w:rPr>
          <w:rFonts w:ascii="Arial" w:eastAsia="Times New Roman" w:hAnsi="Arial" w:cs="Arial"/>
          <w:color w:val="000000"/>
          <w:sz w:val="32"/>
          <w:szCs w:val="32"/>
        </w:rPr>
      </w:pPr>
      <w:r w:rsidRPr="00CB4722">
        <w:rPr>
          <w:rFonts w:ascii="Arial" w:eastAsia="Times New Roman" w:hAnsi="Arial" w:cs="Arial"/>
          <w:color w:val="000000"/>
          <w:sz w:val="32"/>
          <w:szCs w:val="32"/>
        </w:rPr>
        <w:t>FAMILY &amp; FRIENDS EMAIL TEMPLATE</w:t>
      </w:r>
    </w:p>
    <w:p w:rsidR="00CB4722" w:rsidRPr="00CB4722" w:rsidRDefault="00CB4722" w:rsidP="00CB4722">
      <w:pPr>
        <w:rPr>
          <w:rFonts w:ascii="Arial" w:eastAsia="Times New Roman" w:hAnsi="Arial" w:cs="Arial"/>
          <w:color w:val="000000"/>
          <w:sz w:val="22"/>
          <w:szCs w:val="22"/>
        </w:rPr>
      </w:pPr>
    </w:p>
    <w:p w:rsidR="00CB4722" w:rsidRPr="00CB4722" w:rsidRDefault="00CB4722" w:rsidP="00CB4722">
      <w:pPr>
        <w:rPr>
          <w:rFonts w:ascii="Arial" w:eastAsia="Times New Roman" w:hAnsi="Arial" w:cs="Arial"/>
          <w:color w:val="000000"/>
          <w:sz w:val="22"/>
          <w:szCs w:val="22"/>
        </w:rPr>
      </w:pPr>
    </w:p>
    <w:p w:rsidR="00CB4722" w:rsidRPr="00CB4722" w:rsidRDefault="00CB4722" w:rsidP="00CB4722">
      <w:pPr>
        <w:rPr>
          <w:rFonts w:ascii="Arial" w:eastAsia="Times New Roman" w:hAnsi="Arial" w:cs="Arial"/>
          <w:color w:val="000000"/>
          <w:sz w:val="22"/>
          <w:szCs w:val="22"/>
        </w:rPr>
      </w:pPr>
    </w:p>
    <w:p w:rsidR="00CB4722" w:rsidRPr="00CB4722" w:rsidRDefault="00CB4722" w:rsidP="00CB4722">
      <w:pPr>
        <w:rPr>
          <w:rFonts w:ascii="Arial" w:eastAsia="Times New Roman" w:hAnsi="Arial" w:cs="Arial"/>
        </w:rPr>
      </w:pPr>
      <w:r w:rsidRPr="00CB4722">
        <w:rPr>
          <w:rFonts w:ascii="Arial" w:eastAsia="Times New Roman" w:hAnsi="Arial" w:cs="Arial"/>
          <w:color w:val="000000"/>
          <w:sz w:val="22"/>
          <w:szCs w:val="22"/>
        </w:rPr>
        <w:t xml:space="preserve">As your constituent, I am someone who cares deeply about the health of the community. I believe we should have a healthcare system that delivers the highest quality care to our communities in a cost-effective manner. Importantly, I believe receiving care in a community pharmacy is a critical part of increasing access to care.  It is time to authorize pharmacists to provide COVID-19 and flu services to people under Medicare Part B on an emergency basis during this pandemic. Pharmacists have more medication-related education and training than any other healthcare </w:t>
      </w:r>
      <w:proofErr w:type="gramStart"/>
      <w:r w:rsidRPr="00CB4722">
        <w:rPr>
          <w:rFonts w:ascii="Arial" w:eastAsia="Times New Roman" w:hAnsi="Arial" w:cs="Arial"/>
          <w:color w:val="000000"/>
          <w:sz w:val="22"/>
          <w:szCs w:val="22"/>
        </w:rPr>
        <w:t>professional, and</w:t>
      </w:r>
      <w:proofErr w:type="gramEnd"/>
      <w:r w:rsidRPr="00CB4722">
        <w:rPr>
          <w:rFonts w:ascii="Arial" w:eastAsia="Times New Roman" w:hAnsi="Arial" w:cs="Arial"/>
          <w:color w:val="000000"/>
          <w:sz w:val="22"/>
          <w:szCs w:val="22"/>
        </w:rPr>
        <w:t xml:space="preserve"> are uniquely situated to assist in slowing and ultimately ending this pandemic.</w:t>
      </w:r>
    </w:p>
    <w:p w:rsidR="00CB4722" w:rsidRPr="00CB4722" w:rsidRDefault="00CB4722" w:rsidP="00CB4722">
      <w:pPr>
        <w:rPr>
          <w:rFonts w:ascii="Arial" w:eastAsia="Times New Roman" w:hAnsi="Arial" w:cs="Arial"/>
        </w:rPr>
      </w:pPr>
      <w:r w:rsidRPr="00CB4722">
        <w:rPr>
          <w:rFonts w:ascii="Arial" w:eastAsia="Times New Roman" w:hAnsi="Arial" w:cs="Arial"/>
          <w:color w:val="000000"/>
          <w:sz w:val="22"/>
          <w:szCs w:val="22"/>
        </w:rPr>
        <w:t> </w:t>
      </w:r>
    </w:p>
    <w:p w:rsidR="00CB4722" w:rsidRPr="00CB4722" w:rsidRDefault="00CB4722" w:rsidP="00CB4722">
      <w:pPr>
        <w:rPr>
          <w:rFonts w:ascii="Arial" w:eastAsia="Times New Roman" w:hAnsi="Arial" w:cs="Arial"/>
        </w:rPr>
      </w:pPr>
      <w:r w:rsidRPr="00CB4722">
        <w:rPr>
          <w:rFonts w:ascii="Arial" w:eastAsia="Times New Roman" w:hAnsi="Arial" w:cs="Arial"/>
          <w:color w:val="000000"/>
          <w:sz w:val="22"/>
          <w:szCs w:val="22"/>
        </w:rPr>
        <w:t>Please support this inclusion and recognition of pharmacists in the next COVID-19 legislative package and advocate for it to your Congressional colleagues. </w:t>
      </w:r>
    </w:p>
    <w:p w:rsidR="00CB4722" w:rsidRPr="00CB4722" w:rsidRDefault="00CB4722" w:rsidP="00CB4722">
      <w:pPr>
        <w:rPr>
          <w:rFonts w:ascii="Arial" w:eastAsia="Times New Roman" w:hAnsi="Arial" w:cs="Arial"/>
        </w:rPr>
      </w:pPr>
      <w:r w:rsidRPr="00CB4722">
        <w:rPr>
          <w:rFonts w:ascii="Arial" w:eastAsia="Times New Roman" w:hAnsi="Arial" w:cs="Arial"/>
          <w:color w:val="000000"/>
          <w:sz w:val="22"/>
          <w:szCs w:val="22"/>
        </w:rPr>
        <w:t> </w:t>
      </w:r>
    </w:p>
    <w:p w:rsidR="00CB4722" w:rsidRPr="00CB4722" w:rsidRDefault="00CB4722" w:rsidP="00CB4722">
      <w:pPr>
        <w:rPr>
          <w:rFonts w:ascii="Arial" w:eastAsia="Times New Roman" w:hAnsi="Arial" w:cs="Arial"/>
        </w:rPr>
      </w:pPr>
      <w:r w:rsidRPr="00CB4722">
        <w:rPr>
          <w:rFonts w:ascii="Arial" w:eastAsia="Times New Roman" w:hAnsi="Arial" w:cs="Arial"/>
          <w:color w:val="000000"/>
          <w:sz w:val="22"/>
          <w:szCs w:val="22"/>
        </w:rPr>
        <w:t>We all know timing and the availability of testing (and later, vaccines) is incredibly important, particularly among Medicare beneficiaries who are especially vulnerable to the virus.  By expanding patients’ access to care through recognizing pharmacists as providers, we can reduce the strain on our healthcare system during these challenging times. In areas experiencing physician shortages, pharmacists are often the only healthcare professional readily accessible. </w:t>
      </w:r>
    </w:p>
    <w:p w:rsidR="00CB4722" w:rsidRPr="00CB4722" w:rsidRDefault="00CB4722" w:rsidP="00CB4722">
      <w:pPr>
        <w:rPr>
          <w:rFonts w:ascii="Arial" w:eastAsia="Times New Roman" w:hAnsi="Arial" w:cs="Arial"/>
        </w:rPr>
      </w:pPr>
      <w:r w:rsidRPr="00CB4722">
        <w:rPr>
          <w:rFonts w:ascii="Arial" w:eastAsia="Times New Roman" w:hAnsi="Arial" w:cs="Arial"/>
          <w:color w:val="000000"/>
          <w:sz w:val="22"/>
          <w:szCs w:val="22"/>
        </w:rPr>
        <w:t> </w:t>
      </w:r>
    </w:p>
    <w:p w:rsidR="00CB4722" w:rsidRPr="00CB4722" w:rsidRDefault="00CB4722" w:rsidP="00CB4722">
      <w:pPr>
        <w:rPr>
          <w:rFonts w:ascii="Arial" w:eastAsia="Times New Roman" w:hAnsi="Arial" w:cs="Arial"/>
        </w:rPr>
      </w:pPr>
      <w:r w:rsidRPr="00CB4722">
        <w:rPr>
          <w:rFonts w:ascii="Arial" w:eastAsia="Times New Roman" w:hAnsi="Arial" w:cs="Arial"/>
          <w:color w:val="000000"/>
          <w:sz w:val="22"/>
          <w:szCs w:val="22"/>
        </w:rPr>
        <w:t>Pharmacists are heroes on the front lines for our patients and our communities – now more than ever during this public health emergency. Please enable these pharmacists, who are skilled professionals working to improve patient outcomes, by ensuring their ability to participate in testing and vaccinations. Time is of the essence; please provide the statutory authority in the next piece of COVID-19 legislation immediately – before the fall flu season. Recognize pharmacists. Save lives. </w:t>
      </w:r>
    </w:p>
    <w:p w:rsidR="00CB4722" w:rsidRPr="00CB4722" w:rsidRDefault="00CB4722" w:rsidP="00CB4722">
      <w:pPr>
        <w:rPr>
          <w:rFonts w:ascii="Arial" w:eastAsia="Times New Roman" w:hAnsi="Arial" w:cs="Arial"/>
        </w:rPr>
      </w:pPr>
      <w:r w:rsidRPr="00CB4722">
        <w:rPr>
          <w:rFonts w:ascii="Arial" w:eastAsia="Times New Roman" w:hAnsi="Arial" w:cs="Arial"/>
          <w:color w:val="000000"/>
          <w:sz w:val="22"/>
          <w:szCs w:val="22"/>
        </w:rPr>
        <w:t> </w:t>
      </w:r>
    </w:p>
    <w:p w:rsidR="00CB4722" w:rsidRPr="00CB4722" w:rsidRDefault="00CB4722" w:rsidP="00CB4722">
      <w:pPr>
        <w:rPr>
          <w:rFonts w:ascii="Arial" w:eastAsia="Times New Roman" w:hAnsi="Arial" w:cs="Arial"/>
        </w:rPr>
      </w:pPr>
      <w:r w:rsidRPr="00CB4722">
        <w:rPr>
          <w:rFonts w:ascii="Arial" w:eastAsia="Times New Roman" w:hAnsi="Arial" w:cs="Arial"/>
          <w:color w:val="000000"/>
          <w:sz w:val="22"/>
          <w:szCs w:val="22"/>
        </w:rPr>
        <w:t>Thank you for your consideration and stay safe.</w:t>
      </w:r>
    </w:p>
    <w:p w:rsidR="00CB4722" w:rsidRPr="00CB4722" w:rsidRDefault="00CB4722" w:rsidP="00CB4722">
      <w:pPr>
        <w:rPr>
          <w:rFonts w:ascii="Times New Roman" w:eastAsia="Times New Roman" w:hAnsi="Times New Roman" w:cs="Times New Roman"/>
        </w:rPr>
      </w:pPr>
    </w:p>
    <w:p w:rsidR="00B04108" w:rsidRDefault="00CB4722"/>
    <w:sectPr w:rsidR="00B04108" w:rsidSect="00244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22"/>
    <w:rsid w:val="00214945"/>
    <w:rsid w:val="00244D42"/>
    <w:rsid w:val="005B28E5"/>
    <w:rsid w:val="00CB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938C16"/>
  <w15:chartTrackingRefBased/>
  <w15:docId w15:val="{903EE64D-6330-4A4F-9D2F-F46691C0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72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Cothrel, Sophia</dc:creator>
  <cp:keywords/>
  <dc:description/>
  <cp:lastModifiedBy>Cothrel, Sophia</cp:lastModifiedBy>
  <cp:revision>1</cp:revision>
  <dcterms:created xsi:type="dcterms:W3CDTF">2020-08-03T21:02:00Z</dcterms:created>
  <dcterms:modified xsi:type="dcterms:W3CDTF">2020-08-03T21:03:00Z</dcterms:modified>
</cp:coreProperties>
</file>